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889" w:val="left" w:leader="none"/>
          <w:tab w:pos="5830" w:val="left" w:leader="none"/>
          <w:tab w:pos="8700" w:val="left" w:leader="none"/>
          <w:tab w:pos="9766" w:val="left" w:leader="none"/>
        </w:tabs>
        <w:spacing w:line="237" w:lineRule="auto"/>
        <w:ind w:left="118" w:right="131"/>
      </w:pPr>
      <w:r>
        <w:rPr/>
        <w:t>En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0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 (Lugar y fecha)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74.040001pt,15.850261pt" to="546.120009pt,15.85026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9" w:lineRule="exact"/>
        <w:ind w:left="118"/>
      </w:pPr>
      <w:r>
        <w:rPr/>
        <w:t>(Nombre de la paciente)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18"/>
      </w:pPr>
      <w:r>
        <w:rPr/>
        <w:t>En forma voluntaria consiento en que el (la) doctor </w:t>
      </w:r>
      <w:r>
        <w:rPr>
          <w:color w:val="2A2525"/>
        </w:rPr>
        <w:t>(a) </w:t>
      </w:r>
      <w:r>
        <w:rPr/>
        <w:t>me realice LEGRADO UTERINO por  presentar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74.040001pt;margin-top:15.627033pt;width:475.45pt;height:.5pt;mso-position-horizontal-relative:page;mso-position-vertical-relative:paragraph;z-index:1072;mso-wrap-distance-left:0;mso-wrap-distance-right:0" coordorigin="1481,313" coordsize="9509,10">
            <v:line style="position:absolute" from="1481,317" to="1841,317" stroked="true" strokeweight=".48pt" strokecolor="#000000">
              <v:stroke dashstyle="solid"/>
            </v:line>
            <v:line style="position:absolute" from="1846,317" to="2206,317" stroked="true" strokeweight=".48pt" strokecolor="#000000">
              <v:stroke dashstyle="solid"/>
            </v:line>
            <v:line style="position:absolute" from="2210,317" to="2450,317" stroked="true" strokeweight=".48pt" strokecolor="#000000">
              <v:stroke dashstyle="solid"/>
            </v:line>
            <v:line style="position:absolute" from="2455,317" to="2815,317" stroked="true" strokeweight=".48pt" strokecolor="#000000">
              <v:stroke dashstyle="solid"/>
            </v:line>
            <v:line style="position:absolute" from="2820,317" to="3060,317" stroked="true" strokeweight=".48pt" strokecolor="#000000">
              <v:stroke dashstyle="solid"/>
            </v:line>
            <v:line style="position:absolute" from="3065,317" to="3305,317" stroked="true" strokeweight=".48pt" strokecolor="#000000">
              <v:stroke dashstyle="solid"/>
            </v:line>
            <v:line style="position:absolute" from="3310,317" to="3670,317" stroked="true" strokeweight=".48pt" strokecolor="#000000">
              <v:stroke dashstyle="solid"/>
            </v:line>
            <v:line style="position:absolute" from="3674,317" to="3914,317" stroked="true" strokeweight=".48pt" strokecolor="#000000">
              <v:stroke dashstyle="solid"/>
            </v:line>
            <v:line style="position:absolute" from="3919,317" to="4279,317" stroked="true" strokeweight=".48pt" strokecolor="#000000">
              <v:stroke dashstyle="solid"/>
            </v:line>
            <v:line style="position:absolute" from="4284,317" to="4524,317" stroked="true" strokeweight=".48pt" strokecolor="#000000">
              <v:stroke dashstyle="solid"/>
            </v:line>
            <v:line style="position:absolute" from="4529,317" to="4889,317" stroked="true" strokeweight=".48pt" strokecolor="#000000">
              <v:stroke dashstyle="solid"/>
            </v:line>
            <v:line style="position:absolute" from="4894,317" to="5134,317" stroked="true" strokeweight=".48pt" strokecolor="#000000">
              <v:stroke dashstyle="solid"/>
            </v:line>
            <v:line style="position:absolute" from="5138,317" to="5378,317" stroked="true" strokeweight=".48pt" strokecolor="#000000">
              <v:stroke dashstyle="solid"/>
            </v:line>
            <v:line style="position:absolute" from="5383,317" to="5743,317" stroked="true" strokeweight=".48pt" strokecolor="#000000">
              <v:stroke dashstyle="solid"/>
            </v:line>
            <v:line style="position:absolute" from="5748,317" to="5988,317" stroked="true" strokeweight=".48pt" strokecolor="#000000">
              <v:stroke dashstyle="solid"/>
            </v:line>
            <v:line style="position:absolute" from="5993,317" to="6233,317" stroked="true" strokeweight=".48pt" strokecolor="#000000">
              <v:stroke dashstyle="solid"/>
            </v:line>
            <v:line style="position:absolute" from="6238,317" to="6598,317" stroked="true" strokeweight=".48pt" strokecolor="#000000">
              <v:stroke dashstyle="solid"/>
            </v:line>
            <v:line style="position:absolute" from="6602,317" to="6962,317" stroked="true" strokeweight=".48pt" strokecolor="#000000">
              <v:stroke dashstyle="solid"/>
            </v:line>
            <v:line style="position:absolute" from="6967,317" to="7207,317" stroked="true" strokeweight=".48pt" strokecolor="#000000">
              <v:stroke dashstyle="solid"/>
            </v:line>
            <v:line style="position:absolute" from="7212,317" to="7452,317" stroked="true" strokeweight=".48pt" strokecolor="#000000">
              <v:stroke dashstyle="solid"/>
            </v:line>
            <v:line style="position:absolute" from="7457,317" to="7817,317" stroked="true" strokeweight=".48pt" strokecolor="#000000">
              <v:stroke dashstyle="solid"/>
            </v:line>
            <v:line style="position:absolute" from="7822,317" to="8062,317" stroked="true" strokeweight=".48pt" strokecolor="#000000">
              <v:stroke dashstyle="solid"/>
            </v:line>
            <v:line style="position:absolute" from="8066,317" to="8426,317" stroked="true" strokeweight=".48pt" strokecolor="#000000">
              <v:stroke dashstyle="solid"/>
            </v:line>
            <v:line style="position:absolute" from="8431,317" to="8671,317" stroked="true" strokeweight=".48pt" strokecolor="#000000">
              <v:stroke dashstyle="solid"/>
            </v:line>
            <v:line style="position:absolute" from="8676,317" to="8916,317" stroked="true" strokeweight=".48pt" strokecolor="#000000">
              <v:stroke dashstyle="solid"/>
            </v:line>
            <v:line style="position:absolute" from="8921,317" to="9281,317" stroked="true" strokeweight=".48pt" strokecolor="#000000">
              <v:stroke dashstyle="solid"/>
            </v:line>
            <v:line style="position:absolute" from="9286,317" to="9526,317" stroked="true" strokeweight=".48pt" strokecolor="#000000">
              <v:stroke dashstyle="solid"/>
            </v:line>
            <v:line style="position:absolute" from="9530,317" to="9890,317" stroked="true" strokeweight=".48pt" strokecolor="#000000">
              <v:stroke dashstyle="solid"/>
            </v:line>
            <v:line style="position:absolute" from="9895,317" to="10135,317" stroked="true" strokeweight=".48pt" strokecolor="#000000">
              <v:stroke dashstyle="solid"/>
            </v:line>
            <v:line style="position:absolute" from="10140,317" to="10500,317" stroked="true" strokeweight=".48pt" strokecolor="#000000">
              <v:stroke dashstyle="solid"/>
            </v:line>
            <v:line style="position:absolute" from="10505,317" to="10745,317" stroked="true" strokeweight=".48pt" strokecolor="#000000">
              <v:stroke dashstyle="solid"/>
            </v:line>
            <v:line style="position:absolute" from="10750,317" to="10990,317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0"/>
        <w:ind w:left="118" w:right="101"/>
        <w:jc w:val="both"/>
      </w:pPr>
      <w:r>
        <w:rPr/>
        <w:t>Entiendo que ese procedimiento consiste básicamente en limpiar la cavidad endometrial (parte          interna del útero o matriz) por vía vaginal a través del  cuello uterino. A veces es necesario un         segundo legrado para completar esta evacuación sobre todo </w:t>
      </w:r>
      <w:r>
        <w:rPr>
          <w:spacing w:val="-3"/>
        </w:rPr>
        <w:t>en </w:t>
      </w:r>
      <w:r>
        <w:rPr/>
        <w:t>los casos de </w:t>
      </w:r>
      <w:r>
        <w:rPr>
          <w:spacing w:val="-3"/>
        </w:rPr>
        <w:t>aborto </w:t>
      </w:r>
      <w:r>
        <w:rPr/>
        <w:t>retenido. La intervención consiste </w:t>
      </w:r>
      <w:r>
        <w:rPr>
          <w:spacing w:val="-3"/>
        </w:rPr>
        <w:t>en dilatar </w:t>
      </w:r>
      <w:r>
        <w:rPr/>
        <w:t>el cuello uterino (algunas veces no hay necesidad de dilatar por encontrarse el cuello ya entreabierto) y la extracción de restos ovulares o endometriales con pinzas, legras romas y cortantes o bien por aspiración. En algunos casos es necesario colocar el día anterior  a la evacuación tallos de laminaria para lograr dilatación cervical progresiva o la aplicación de oxitocina o sustancias</w:t>
      </w:r>
      <w:r>
        <w:rPr>
          <w:spacing w:val="-16"/>
        </w:rPr>
        <w:t> </w:t>
      </w:r>
      <w:r>
        <w:rPr/>
        <w:t>prostaglandínicas.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06"/>
        <w:jc w:val="both"/>
      </w:pPr>
      <w:r>
        <w:rPr/>
        <w:t>Se me ha explicado  que la garantía no es total  pues la práctica de la medicina y cirugía no son una       ciencia exacta, debiendo mi médico colocar todo su conocimiento y su pericia en buscar obtener el mejor resultado.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03"/>
        <w:jc w:val="both"/>
      </w:pPr>
      <w:r>
        <w:rPr/>
        <w:t>Entiendo que como </w:t>
      </w:r>
      <w:r>
        <w:rPr>
          <w:spacing w:val="-3"/>
        </w:rPr>
        <w:t>en </w:t>
      </w:r>
      <w:r>
        <w:rPr/>
        <w:t>toda intervención quirúrgica </w:t>
      </w:r>
      <w:r>
        <w:rPr>
          <w:color w:val="2A2525"/>
        </w:rPr>
        <w:t>y </w:t>
      </w:r>
      <w:r>
        <w:rPr/>
        <w:t>por causas </w:t>
      </w:r>
      <w:r>
        <w:rPr>
          <w:spacing w:val="-3"/>
        </w:rPr>
        <w:t>independiente </w:t>
      </w:r>
      <w:r>
        <w:rPr/>
        <w:t>del </w:t>
      </w:r>
      <w:r>
        <w:rPr>
          <w:spacing w:val="-3"/>
        </w:rPr>
        <w:t>actuar </w:t>
      </w:r>
      <w:r>
        <w:rPr/>
        <w:t>de mi médico se pueden presentar complicaciones que podrían requerir tratamientos  complementarios tanto médicos como quirúrgicos, tales </w:t>
      </w:r>
      <w:r>
        <w:rPr>
          <w:spacing w:val="-3"/>
        </w:rPr>
        <w:t>como: </w:t>
      </w:r>
      <w:r>
        <w:rPr/>
        <w:t>infecciones </w:t>
      </w:r>
      <w:r>
        <w:rPr>
          <w:spacing w:val="-3"/>
        </w:rPr>
        <w:t>(urinarias, uterinas, </w:t>
      </w:r>
      <w:r>
        <w:rPr/>
        <w:t>de las </w:t>
      </w:r>
      <w:r>
        <w:rPr>
          <w:spacing w:val="-3"/>
        </w:rPr>
        <w:t>trompas...), </w:t>
      </w:r>
      <w:r>
        <w:rPr/>
        <w:t>hemorragias con la posible necesidad de transfusión sanguínea intra o posoperatoria, perforación de útero, persistencia de restos, abscesos, dolor  pélvico,  adherencias  (pélvicas  o  intrauterinas).  También se me informa la posibilidad de complicaciones severas </w:t>
      </w:r>
      <w:r>
        <w:rPr>
          <w:spacing w:val="-3"/>
        </w:rPr>
        <w:t>como infertilidad, infecundidad,    </w:t>
      </w:r>
      <w:r>
        <w:rPr>
          <w:spacing w:val="53"/>
        </w:rPr>
        <w:t> </w:t>
      </w:r>
      <w:r>
        <w:rPr/>
        <w:t>pelvi </w:t>
      </w:r>
      <w:r>
        <w:rPr>
          <w:spacing w:val="-3"/>
        </w:rPr>
        <w:t>peritonitis, </w:t>
      </w:r>
      <w:r>
        <w:rPr/>
        <w:t>trombosis que, aunque son poco </w:t>
      </w:r>
      <w:r>
        <w:rPr>
          <w:spacing w:val="-3"/>
        </w:rPr>
        <w:t>frecuentes, </w:t>
      </w:r>
      <w:r>
        <w:rPr>
          <w:spacing w:val="-5"/>
        </w:rPr>
        <w:t>representan </w:t>
      </w:r>
      <w:r>
        <w:rPr>
          <w:spacing w:val="-4"/>
        </w:rPr>
        <w:t>como </w:t>
      </w:r>
      <w:r>
        <w:rPr>
          <w:spacing w:val="-3"/>
        </w:rPr>
        <w:t>en </w:t>
      </w:r>
      <w:r>
        <w:rPr>
          <w:spacing w:val="-4"/>
        </w:rPr>
        <w:t>toda intervención</w:t>
      </w:r>
      <w:r>
        <w:rPr>
          <w:spacing w:val="51"/>
        </w:rPr>
        <w:t> </w:t>
      </w:r>
      <w:r>
        <w:rPr>
          <w:spacing w:val="-5"/>
        </w:rPr>
        <w:t>quirúrgica </w:t>
      </w:r>
      <w:r>
        <w:rPr>
          <w:spacing w:val="-3"/>
        </w:rPr>
        <w:t>un </w:t>
      </w:r>
      <w:r>
        <w:rPr>
          <w:spacing w:val="-4"/>
        </w:rPr>
        <w:t>riesgo </w:t>
      </w:r>
      <w:r>
        <w:rPr>
          <w:spacing w:val="-5"/>
        </w:rPr>
        <w:t>excepcional </w:t>
      </w:r>
      <w:r>
        <w:rPr>
          <w:spacing w:val="-3"/>
        </w:rPr>
        <w:t>de </w:t>
      </w:r>
      <w:r>
        <w:rPr>
          <w:spacing w:val="-4"/>
        </w:rPr>
        <w:t>perder </w:t>
      </w:r>
      <w:r>
        <w:rPr/>
        <w:t>la </w:t>
      </w:r>
      <w:r>
        <w:rPr>
          <w:spacing w:val="-4"/>
        </w:rPr>
        <w:t>vida, </w:t>
      </w:r>
      <w:r>
        <w:rPr>
          <w:spacing w:val="-5"/>
        </w:rPr>
        <w:t>derivado </w:t>
      </w:r>
      <w:r>
        <w:rPr>
          <w:spacing w:val="-4"/>
        </w:rPr>
        <w:t>del </w:t>
      </w:r>
      <w:r>
        <w:rPr>
          <w:spacing w:val="-5"/>
        </w:rPr>
        <w:t>acto </w:t>
      </w:r>
      <w:r>
        <w:rPr/>
        <w:t>quirúrgico o de la situación vital    de cada</w:t>
      </w:r>
      <w:r>
        <w:rPr>
          <w:spacing w:val="-4"/>
        </w:rPr>
        <w:t> </w:t>
      </w:r>
      <w:r>
        <w:rPr/>
        <w:t>paciente.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8" w:right="110"/>
        <w:jc w:val="both"/>
      </w:pPr>
      <w:r>
        <w:rPr/>
        <w:t>En mi caso particular, el (la) doctor (a) me ha explicado que presento los siguientes riesgos adicionales: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96;mso-wrap-distance-left:0;mso-wrap-distance-right:0" from="74.040001pt,15.837534pt" to="547.800012pt,15.837534pt" stroked="true" strokeweight=".48pt" strokecolor="#000000">
            <v:stroke dashstyle="solid"/>
            <w10:wrap type="topAndBottom"/>
          </v:line>
        </w:pict>
      </w:r>
    </w:p>
    <w:p>
      <w:pPr>
        <w:spacing w:after="0"/>
        <w:rPr>
          <w:sz w:val="23"/>
        </w:rPr>
        <w:sectPr>
          <w:headerReference w:type="default" r:id="rId5"/>
          <w:type w:val="continuous"/>
          <w:pgSz w:w="12240" w:h="15840"/>
          <w:pgMar w:header="1370" w:top="3660" w:bottom="280" w:left="1300" w:right="1040"/>
          <w:pgNumType w:start="1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2"/>
        <w:ind w:left="118" w:right="106"/>
        <w:jc w:val="both"/>
      </w:pPr>
      <w:r>
        <w:rPr/>
        <w:t>Entiendo que para esta cirugía se necesita anestesia, la cual se evaluará y realizará por el servicio de anestesia. Entiendo que el material que se saque se someterá a estudio anatomopatológico posterior  en: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74.040001pt;margin-top:15.599469pt;width:471.6pt;height:.5pt;mso-position-horizontal-relative:page;mso-position-vertical-relative:paragraph;z-index:1120;mso-wrap-distance-left:0;mso-wrap-distance-right:0" coordorigin="1481,312" coordsize="9432,10">
            <v:line style="position:absolute" from="1481,317" to="2441,317" stroked="true" strokeweight=".48pt" strokecolor="#000000">
              <v:stroke dashstyle="solid"/>
            </v:line>
            <v:line style="position:absolute" from="2446,317" to="3046,317" stroked="true" strokeweight=".48pt" strokecolor="#000000">
              <v:stroke dashstyle="solid"/>
            </v:line>
            <v:line style="position:absolute" from="3050,317" to="3650,317" stroked="true" strokeweight=".48pt" strokecolor="#000000">
              <v:stroke dashstyle="solid"/>
            </v:line>
            <v:line style="position:absolute" from="3655,317" to="4255,317" stroked="true" strokeweight=".48pt" strokecolor="#000000">
              <v:stroke dashstyle="solid"/>
            </v:line>
            <v:line style="position:absolute" from="4260,317" to="4860,317" stroked="true" strokeweight=".48pt" strokecolor="#000000">
              <v:stroke dashstyle="solid"/>
            </v:line>
            <v:line style="position:absolute" from="4865,317" to="5465,317" stroked="true" strokeweight=".48pt" strokecolor="#000000">
              <v:stroke dashstyle="solid"/>
            </v:line>
            <v:line style="position:absolute" from="5470,317" to="6070,317" stroked="true" strokeweight=".48pt" strokecolor="#000000">
              <v:stroke dashstyle="solid"/>
            </v:line>
            <v:line style="position:absolute" from="6074,317" to="6314,317" stroked="true" strokeweight=".48pt" strokecolor="#000000">
              <v:stroke dashstyle="solid"/>
            </v:line>
            <v:line style="position:absolute" from="6319,317" to="7159,317" stroked="true" strokeweight=".48pt" strokecolor="#000000">
              <v:stroke dashstyle="solid"/>
            </v:line>
            <v:line style="position:absolute" from="7164,317" to="7764,317" stroked="true" strokeweight=".48pt" strokecolor="#000000">
              <v:stroke dashstyle="solid"/>
            </v:line>
            <v:line style="position:absolute" from="7769,317" to="8369,317" stroked="true" strokeweight=".48pt" strokecolor="#000000">
              <v:stroke dashstyle="solid"/>
            </v:line>
            <v:line style="position:absolute" from="8374,317" to="8854,317" stroked="true" strokeweight=".48pt" strokecolor="#000000">
              <v:stroke dashstyle="solid"/>
            </v:line>
            <v:line style="position:absolute" from="8858,317" to="9458,317" stroked="true" strokeweight=".48pt" strokecolor="#000000">
              <v:stroke dashstyle="solid"/>
            </v:line>
            <v:line style="position:absolute" from="9463,317" to="10063,317" stroked="true" strokeweight=".48pt" strokecolor="#000000">
              <v:stroke dashstyle="solid"/>
            </v:line>
            <v:line style="position:absolute" from="10068,317" to="10668,317" stroked="true" strokeweight=".48pt" strokecolor="#000000">
              <v:stroke dashstyle="solid"/>
            </v:line>
            <v:line style="position:absolute" from="10673,317" to="10913,317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44" w:lineRule="exact"/>
        <w:ind w:left="118"/>
      </w:pPr>
      <w:r>
        <w:rPr/>
        <w:t>siendo mí deber el reclamar su resultado e informarlo al médico.</w:t>
      </w:r>
    </w:p>
    <w:p>
      <w:pPr>
        <w:pStyle w:val="BodyText"/>
      </w:pPr>
    </w:p>
    <w:p>
      <w:pPr>
        <w:pStyle w:val="BodyText"/>
        <w:ind w:left="118" w:right="102"/>
        <w:jc w:val="both"/>
      </w:pPr>
      <w:r>
        <w:rPr/>
        <w:t>He entendido los cuidados que debo tener antes y después, estoy satisfecha con la información  recibida del médico tratante, quien me ha dado la oportunidad de preguntar y resolver las dudas a satisfacción,  además comprendo y acepto el alcance y los riesgos justificados de posible previsión   que conlleva el procedimiento quirúrgico que aquí autorizo. En tales condiciones consiento que se    me realice LEGRADO UTERINO.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pgSz w:w="12240" w:h="15840"/>
          <w:pgMar w:header="1370" w:footer="0" w:top="3660" w:bottom="280" w:left="1300" w:right="1040"/>
        </w:sectPr>
      </w:pPr>
    </w:p>
    <w:p>
      <w:pPr>
        <w:pStyle w:val="BodyText"/>
        <w:spacing w:before="90"/>
        <w:ind w:left="118"/>
      </w:pPr>
      <w:r>
        <w:rPr/>
        <w:t>Paciente</w:t>
      </w:r>
    </w:p>
    <w:p>
      <w:pPr>
        <w:pStyle w:val="BodyText"/>
      </w:pPr>
    </w:p>
    <w:p>
      <w:pPr>
        <w:pStyle w:val="BodyText"/>
        <w:tabs>
          <w:tab w:pos="4327" w:val="left" w:leader="none"/>
        </w:tabs>
        <w:ind w:left="118"/>
      </w:pPr>
      <w:r>
        <w:rPr/>
        <w:t>Nombre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0"/>
        <w:ind w:left="118"/>
      </w:pPr>
      <w:r>
        <w:rPr/>
        <w:br w:type="column"/>
      </w:r>
      <w:r>
        <w:rPr/>
        <w:t>Testigo</w:t>
      </w:r>
    </w:p>
    <w:p>
      <w:pPr>
        <w:pStyle w:val="BodyText"/>
      </w:pPr>
    </w:p>
    <w:p>
      <w:pPr>
        <w:pStyle w:val="BodyText"/>
        <w:tabs>
          <w:tab w:pos="4327" w:val="left" w:leader="none"/>
        </w:tabs>
        <w:ind w:left="118"/>
      </w:pPr>
      <w:r>
        <w:rPr/>
        <w:t>Nombre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3660" w:bottom="280" w:left="1300" w:right="1040"/>
          <w:cols w:num="2" w:equalWidth="0">
            <w:col w:w="4328" w:space="491"/>
            <w:col w:w="508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96" w:val="left" w:leader="none"/>
          <w:tab w:pos="4356" w:val="left" w:leader="none"/>
          <w:tab w:pos="4937" w:val="left" w:leader="none"/>
          <w:tab w:pos="5815" w:val="left" w:leader="none"/>
          <w:tab w:pos="9175" w:val="left" w:leader="none"/>
        </w:tabs>
        <w:spacing w:before="90"/>
        <w:ind w:left="118"/>
      </w:pPr>
      <w:r>
        <w:rPr/>
        <w:t>Firma</w:t>
        <w:tab/>
      </w:r>
      <w:r>
        <w:rPr>
          <w:u w:val="single"/>
        </w:rPr>
        <w:t> </w:t>
        <w:tab/>
      </w:r>
      <w:r>
        <w:rPr/>
        <w:tab/>
        <w:t>Firma</w:t>
        <w:tab/>
      </w:r>
      <w:r>
        <w:rPr>
          <w:u w:val="single"/>
        </w:rPr>
        <w:t> </w:t>
        <w:tab/>
      </w:r>
    </w:p>
    <w:sectPr>
      <w:type w:val="continuous"/>
      <w:pgSz w:w="12240" w:h="15840"/>
      <w:pgMar w:top="366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19998pt;margin-top:68.519882pt;width:481.95pt;height:115.45pt;mso-position-horizontal-relative:page;mso-position-vertical-relative:page;z-index: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978"/>
                  <w:gridCol w:w="7661"/>
                </w:tblGrid>
                <w:tr>
                  <w:trPr>
                    <w:trHeight w:val="73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</w:tc>
                </w:tr>
                <w:tr>
                  <w:trPr>
                    <w:trHeight w:val="50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Carta de Consentimiento bajo información</w:t>
                      </w:r>
                    </w:p>
                  </w:tc>
                </w:tr>
                <w:tr>
                  <w:trPr>
                    <w:trHeight w:val="508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LEGRADO UTERINO</w:t>
                      </w:r>
                    </w:p>
                  </w:tc>
                </w:tr>
                <w:tr>
                  <w:trPr>
                    <w:trHeight w:val="513" w:hRule="atLeast"/>
                  </w:trPr>
                  <w:tc>
                    <w:tcPr>
                      <w:tcW w:w="1978" w:type="dxa"/>
                    </w:tcPr>
                    <w:p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Página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w w:val="105"/>
                          <w:sz w:val="21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17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de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37</w:t>
                      </w: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7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CASTILLO ZAPATA</dc:creator>
  <dc:title>cartasconsentimiento informado</dc:title>
  <dcterms:created xsi:type="dcterms:W3CDTF">2018-04-12T14:06:21Z</dcterms:created>
  <dcterms:modified xsi:type="dcterms:W3CDTF">2018-04-12T14:06:21Z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